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E6D01" w14:textId="4A9BFF05" w:rsidR="000C727D" w:rsidRDefault="000C727D" w:rsidP="000C727D">
      <w:pPr>
        <w:spacing w:after="0"/>
        <w:rPr>
          <w:rFonts w:ascii="Arial" w:hAnsi="Arial" w:cs="Arial"/>
          <w:b/>
        </w:rPr>
      </w:pPr>
      <w:r w:rsidRPr="00D45B86">
        <w:rPr>
          <w:rFonts w:ascii="Arial" w:hAnsi="Arial" w:cs="Arial"/>
        </w:rPr>
        <w:t>Пресс-релиз</w:t>
      </w:r>
    </w:p>
    <w:p w14:paraId="169F07B9" w14:textId="4E65004D" w:rsidR="00762A1A" w:rsidRDefault="00762A1A" w:rsidP="002008CE">
      <w:pPr>
        <w:spacing w:line="288" w:lineRule="auto"/>
        <w:jc w:val="both"/>
        <w:rPr>
          <w:rFonts w:ascii="Arial" w:hAnsi="Arial" w:cs="Arial"/>
          <w:b/>
          <w:noProof/>
          <w:color w:val="006197" w:themeColor="accent2" w:themeShade="BF"/>
          <w:sz w:val="32"/>
          <w:szCs w:val="32"/>
        </w:rPr>
      </w:pPr>
      <w:bookmarkStart w:id="0" w:name="_Hlk129588871"/>
      <w:bookmarkStart w:id="1" w:name="_Hlk129604257"/>
      <w:bookmarkStart w:id="2" w:name="_GoBack"/>
      <w:r>
        <w:rPr>
          <w:rFonts w:ascii="Arial" w:hAnsi="Arial" w:cs="Arial"/>
          <w:b/>
          <w:noProof/>
          <w:color w:val="006197" w:themeColor="accent2" w:themeShade="BF"/>
          <w:sz w:val="32"/>
          <w:szCs w:val="32"/>
        </w:rPr>
        <w:t>Психиатр и хирург</w:t>
      </w:r>
      <w:r w:rsidRPr="00762A1A">
        <w:rPr>
          <w:rFonts w:ascii="Arial" w:hAnsi="Arial" w:cs="Arial"/>
          <w:b/>
          <w:noProof/>
          <w:color w:val="006197" w:themeColor="accent2" w:themeShade="BF"/>
          <w:sz w:val="32"/>
          <w:szCs w:val="32"/>
        </w:rPr>
        <w:t xml:space="preserve"> оказались самыми дефицитными врачами </w:t>
      </w:r>
      <w:r>
        <w:rPr>
          <w:rFonts w:ascii="Arial" w:hAnsi="Arial" w:cs="Arial"/>
          <w:b/>
          <w:noProof/>
          <w:color w:val="006197" w:themeColor="accent2" w:themeShade="BF"/>
          <w:sz w:val="32"/>
          <w:szCs w:val="32"/>
        </w:rPr>
        <w:t>в Забайкальский край</w:t>
      </w:r>
    </w:p>
    <w:bookmarkEnd w:id="2"/>
    <w:p w14:paraId="28F5B113" w14:textId="207DD69D" w:rsidR="002D7777" w:rsidRDefault="0013289C" w:rsidP="002008CE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130B21" w:rsidRPr="00A07861">
        <w:rPr>
          <w:rFonts w:ascii="Arial" w:hAnsi="Arial" w:cs="Arial"/>
          <w:b/>
        </w:rPr>
        <w:t xml:space="preserve">, </w:t>
      </w:r>
      <w:r w:rsidR="001C18F1">
        <w:rPr>
          <w:rFonts w:ascii="Arial" w:hAnsi="Arial" w:cs="Arial"/>
          <w:b/>
        </w:rPr>
        <w:t xml:space="preserve">13 </w:t>
      </w:r>
      <w:r w:rsidR="00DB3D73">
        <w:rPr>
          <w:rFonts w:ascii="Arial" w:hAnsi="Arial" w:cs="Arial"/>
          <w:b/>
        </w:rPr>
        <w:t>март</w:t>
      </w:r>
      <w:r w:rsidR="001C18F1">
        <w:rPr>
          <w:rFonts w:ascii="Arial" w:hAnsi="Arial" w:cs="Arial"/>
          <w:b/>
        </w:rPr>
        <w:t>а</w:t>
      </w:r>
      <w:r w:rsidR="00DB3D73">
        <w:rPr>
          <w:rFonts w:ascii="Arial" w:hAnsi="Arial" w:cs="Arial"/>
          <w:b/>
        </w:rPr>
        <w:t xml:space="preserve"> </w:t>
      </w:r>
      <w:r w:rsidR="00FB2B60" w:rsidRPr="00A07861">
        <w:rPr>
          <w:rFonts w:ascii="Arial" w:hAnsi="Arial" w:cs="Arial"/>
          <w:b/>
        </w:rPr>
        <w:t>2</w:t>
      </w:r>
      <w:r w:rsidR="009F72A4" w:rsidRPr="00A07861">
        <w:rPr>
          <w:rFonts w:ascii="Arial" w:hAnsi="Arial" w:cs="Arial"/>
          <w:b/>
        </w:rPr>
        <w:t>02</w:t>
      </w:r>
      <w:r w:rsidR="009B2168">
        <w:rPr>
          <w:rFonts w:ascii="Arial" w:hAnsi="Arial" w:cs="Arial"/>
          <w:b/>
        </w:rPr>
        <w:t>3</w:t>
      </w:r>
      <w:r w:rsidR="009F72A4" w:rsidRPr="00A07861">
        <w:rPr>
          <w:rFonts w:ascii="Arial" w:hAnsi="Arial" w:cs="Arial"/>
          <w:b/>
        </w:rPr>
        <w:t xml:space="preserve"> </w:t>
      </w:r>
      <w:r w:rsidR="00130B21" w:rsidRPr="00A07861">
        <w:rPr>
          <w:rFonts w:ascii="Arial" w:hAnsi="Arial" w:cs="Arial"/>
          <w:b/>
        </w:rPr>
        <w:t>год</w:t>
      </w:r>
      <w:r w:rsidR="00DB3D73">
        <w:rPr>
          <w:rFonts w:ascii="Arial" w:hAnsi="Arial" w:cs="Arial"/>
          <w:b/>
        </w:rPr>
        <w:t>а</w:t>
      </w:r>
      <w:r w:rsidR="00130B21" w:rsidRPr="00A07861">
        <w:rPr>
          <w:rFonts w:ascii="Arial" w:hAnsi="Arial" w:cs="Arial"/>
          <w:b/>
        </w:rPr>
        <w:t xml:space="preserve"> </w:t>
      </w:r>
      <w:r w:rsidR="00FA1E7D" w:rsidRPr="00A07861">
        <w:rPr>
          <w:rFonts w:ascii="Arial" w:hAnsi="Arial" w:cs="Arial"/>
          <w:b/>
        </w:rPr>
        <w:t>–</w:t>
      </w:r>
      <w:r w:rsidR="00982099">
        <w:rPr>
          <w:rFonts w:ascii="Arial" w:hAnsi="Arial" w:cs="Arial"/>
          <w:b/>
        </w:rPr>
        <w:t xml:space="preserve"> </w:t>
      </w:r>
      <w:r w:rsidR="00982099" w:rsidRPr="00982099">
        <w:rPr>
          <w:rFonts w:ascii="Arial" w:hAnsi="Arial" w:cs="Arial"/>
          <w:i/>
        </w:rPr>
        <w:t>Дефицит</w:t>
      </w:r>
      <w:r w:rsidR="00982099">
        <w:rPr>
          <w:rFonts w:ascii="Arial" w:hAnsi="Arial" w:cs="Arial"/>
          <w:b/>
        </w:rPr>
        <w:t xml:space="preserve"> </w:t>
      </w:r>
      <w:r w:rsidR="00982099">
        <w:rPr>
          <w:rFonts w:ascii="Arial" w:hAnsi="Arial" w:cs="Arial"/>
          <w:i/>
        </w:rPr>
        <w:t>медиков остается одной из наиболее острых проблем в области здравоохранения: на одну вакансию в сфере «Медицина, фармацевтика» в стране приходится всего 1,1 резюме</w:t>
      </w:r>
      <w:r w:rsidR="00DB3D73">
        <w:rPr>
          <w:rFonts w:ascii="Arial" w:hAnsi="Arial" w:cs="Arial"/>
          <w:i/>
        </w:rPr>
        <w:t>, а на одну вакансию врача – 0,6 резюме</w:t>
      </w:r>
      <w:r w:rsidR="00982099">
        <w:rPr>
          <w:rFonts w:ascii="Arial" w:hAnsi="Arial" w:cs="Arial"/>
          <w:i/>
        </w:rPr>
        <w:t xml:space="preserve">. </w:t>
      </w:r>
      <w:r w:rsidR="00816E94" w:rsidRPr="00816E94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982099">
        <w:rPr>
          <w:rFonts w:ascii="Arial" w:hAnsi="Arial" w:cs="Arial"/>
          <w:i/>
        </w:rPr>
        <w:t>проанализировала вакансии и резюме враче</w:t>
      </w:r>
      <w:r w:rsidR="00753082">
        <w:rPr>
          <w:rFonts w:ascii="Arial" w:hAnsi="Arial" w:cs="Arial"/>
          <w:i/>
        </w:rPr>
        <w:t xml:space="preserve">й в целом по стране и в </w:t>
      </w:r>
      <w:r>
        <w:rPr>
          <w:rFonts w:ascii="Arial" w:hAnsi="Arial" w:cs="Arial"/>
          <w:i/>
        </w:rPr>
        <w:t>Забайкальском крае</w:t>
      </w:r>
      <w:r w:rsidR="00753082">
        <w:rPr>
          <w:rFonts w:ascii="Arial" w:hAnsi="Arial" w:cs="Arial"/>
          <w:i/>
        </w:rPr>
        <w:t xml:space="preserve"> в частности</w:t>
      </w:r>
      <w:r>
        <w:rPr>
          <w:rFonts w:ascii="Arial" w:hAnsi="Arial" w:cs="Arial"/>
          <w:i/>
        </w:rPr>
        <w:t>,</w:t>
      </w:r>
      <w:r w:rsidR="00982099">
        <w:rPr>
          <w:rFonts w:ascii="Arial" w:hAnsi="Arial" w:cs="Arial"/>
          <w:i/>
        </w:rPr>
        <w:t xml:space="preserve"> и выяснила, каких именно узких специалистов </w:t>
      </w:r>
      <w:r w:rsidR="000C727D">
        <w:rPr>
          <w:rFonts w:ascii="Arial" w:hAnsi="Arial" w:cs="Arial"/>
          <w:i/>
        </w:rPr>
        <w:t xml:space="preserve">не хватает </w:t>
      </w:r>
      <w:r w:rsidR="00982099">
        <w:rPr>
          <w:rFonts w:ascii="Arial" w:hAnsi="Arial" w:cs="Arial"/>
          <w:i/>
        </w:rPr>
        <w:t>больше всего</w:t>
      </w:r>
      <w:r w:rsidR="000C727D">
        <w:rPr>
          <w:rFonts w:ascii="Arial" w:hAnsi="Arial" w:cs="Arial"/>
          <w:i/>
        </w:rPr>
        <w:t>.</w:t>
      </w:r>
    </w:p>
    <w:p w14:paraId="18CA301C" w14:textId="60D887EA" w:rsidR="00A55AF3" w:rsidRPr="00553DAC" w:rsidRDefault="00A55AF3" w:rsidP="009B2168">
      <w:pPr>
        <w:spacing w:line="288" w:lineRule="auto"/>
        <w:jc w:val="both"/>
        <w:rPr>
          <w:rFonts w:ascii="Arial" w:hAnsi="Arial" w:cs="Arial"/>
          <w:b/>
          <w:color w:val="006197" w:themeColor="accent2" w:themeShade="BF"/>
        </w:rPr>
      </w:pPr>
      <w:r w:rsidRPr="00553DAC">
        <w:rPr>
          <w:rFonts w:ascii="Arial" w:hAnsi="Arial" w:cs="Arial"/>
          <w:b/>
          <w:color w:val="006197" w:themeColor="accent2" w:themeShade="BF"/>
        </w:rPr>
        <w:t>Самые дефицитные</w:t>
      </w:r>
    </w:p>
    <w:p w14:paraId="57C8506C" w14:textId="51327BF4" w:rsidR="00DB3D73" w:rsidRDefault="001C1582" w:rsidP="009B216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Рейтинг самых дефицитных врачебных специальностей возглавили гериатры и геронтологи – на одну такую вакансию в России приходится всего 0,1 резюме</w:t>
      </w:r>
      <w:r w:rsidR="004000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Немногим лучше ситуация с аллергологами, иммунологами, неонатологами, отоларингологами, фтизиатрами, </w:t>
      </w:r>
      <w:r w:rsidR="00DB3D73">
        <w:rPr>
          <w:rFonts w:ascii="Arial" w:hAnsi="Arial" w:cs="Arial"/>
        </w:rPr>
        <w:t xml:space="preserve">офтальмологами, </w:t>
      </w:r>
      <w:r>
        <w:rPr>
          <w:rFonts w:ascii="Arial" w:hAnsi="Arial" w:cs="Arial"/>
        </w:rPr>
        <w:t xml:space="preserve">ревматологами, неврологами и инфекционистами – в случае с ними на одну вакансию приходится 0,2 резюме. </w:t>
      </w:r>
    </w:p>
    <w:p w14:paraId="1CB16F60" w14:textId="162E5CC7" w:rsidR="009B2168" w:rsidRDefault="001C1582" w:rsidP="009B216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целом из 60 </w:t>
      </w:r>
      <w:r w:rsidR="00DB3D73">
        <w:rPr>
          <w:rFonts w:ascii="Arial" w:hAnsi="Arial" w:cs="Arial"/>
        </w:rPr>
        <w:t xml:space="preserve">врачебных </w:t>
      </w:r>
      <w:r>
        <w:rPr>
          <w:rFonts w:ascii="Arial" w:hAnsi="Arial" w:cs="Arial"/>
        </w:rPr>
        <w:t xml:space="preserve">специализаций, попавших в анализ, в 43 количество вакансий превышает количество резюме. Нормальный уровень конкуренции за рабочие места наблюдается только среди челюстно-лицевых хирургов – 6,6 резюме на вакансию. Повышенная конкуренция выявлена среди логопедов – 14,5 резюме на вакансию. </w:t>
      </w:r>
    </w:p>
    <w:p w14:paraId="499D2B83" w14:textId="6D65A005" w:rsidR="001C1582" w:rsidRPr="001C1582" w:rsidRDefault="001C1582" w:rsidP="009B2168">
      <w:pPr>
        <w:spacing w:line="288" w:lineRule="auto"/>
        <w:jc w:val="both"/>
        <w:rPr>
          <w:rFonts w:ascii="Arial" w:hAnsi="Arial" w:cs="Arial"/>
          <w:i/>
        </w:rPr>
      </w:pPr>
      <w:r w:rsidRPr="001C1582">
        <w:rPr>
          <w:rFonts w:ascii="Arial" w:hAnsi="Arial" w:cs="Arial"/>
          <w:i/>
        </w:rPr>
        <w:t>Топ-2</w:t>
      </w:r>
      <w:r w:rsidR="00DB3D73">
        <w:rPr>
          <w:rFonts w:ascii="Arial" w:hAnsi="Arial" w:cs="Arial"/>
          <w:i/>
        </w:rPr>
        <w:t>0</w:t>
      </w:r>
      <w:r w:rsidRPr="001C1582">
        <w:rPr>
          <w:rFonts w:ascii="Arial" w:hAnsi="Arial" w:cs="Arial"/>
          <w:i/>
        </w:rPr>
        <w:t xml:space="preserve"> самых дефицитных специализаций среди врачей (кол-во резюме на вакансию), январь-февраль 2023 года</w:t>
      </w:r>
    </w:p>
    <w:tbl>
      <w:tblPr>
        <w:tblW w:w="5650" w:type="dxa"/>
        <w:tblLook w:val="04A0" w:firstRow="1" w:lastRow="0" w:firstColumn="1" w:lastColumn="0" w:noHBand="0" w:noVBand="1"/>
      </w:tblPr>
      <w:tblGrid>
        <w:gridCol w:w="4566"/>
        <w:gridCol w:w="1084"/>
      </w:tblGrid>
      <w:tr w:rsidR="00DB3D73" w:rsidRPr="00DB3D73" w14:paraId="12DF9865" w14:textId="77777777" w:rsidTr="00A55AF3">
        <w:trPr>
          <w:trHeight w:val="279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32C7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Гериатр, геронтолог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BA1C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0,1</w:t>
            </w:r>
          </w:p>
        </w:tc>
      </w:tr>
      <w:tr w:rsidR="00DB3D73" w:rsidRPr="00DB3D73" w14:paraId="511B2A73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1477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Аллерголог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CE6D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0,2</w:t>
            </w:r>
          </w:p>
        </w:tc>
      </w:tr>
      <w:tr w:rsidR="00DB3D73" w:rsidRPr="00DB3D73" w14:paraId="20869AF5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6B7A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Иммунолог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D7CE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0,2</w:t>
            </w:r>
          </w:p>
        </w:tc>
      </w:tr>
      <w:tr w:rsidR="00DB3D73" w:rsidRPr="00DB3D73" w14:paraId="22D59899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676B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Неонатолог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64FA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0,2</w:t>
            </w:r>
          </w:p>
        </w:tc>
      </w:tr>
      <w:tr w:rsidR="00DB3D73" w:rsidRPr="00DB3D73" w14:paraId="7D4A0A41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EDE3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Отоларинголог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022B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0,2</w:t>
            </w:r>
          </w:p>
        </w:tc>
      </w:tr>
      <w:tr w:rsidR="00DB3D73" w:rsidRPr="00DB3D73" w14:paraId="783F539F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4944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Фтизиатр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DAD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0,2</w:t>
            </w:r>
          </w:p>
        </w:tc>
      </w:tr>
      <w:tr w:rsidR="00DB3D73" w:rsidRPr="00DB3D73" w14:paraId="3D400943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E96F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Офтальмолог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05BE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0,2</w:t>
            </w:r>
          </w:p>
        </w:tc>
      </w:tr>
      <w:tr w:rsidR="00DB3D73" w:rsidRPr="00DB3D73" w14:paraId="0038D73C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4DE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Ревматолог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E35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0,2</w:t>
            </w:r>
          </w:p>
        </w:tc>
      </w:tr>
      <w:tr w:rsidR="00DB3D73" w:rsidRPr="00DB3D73" w14:paraId="4726F6AA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D591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Невролог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DB11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0,2</w:t>
            </w:r>
          </w:p>
        </w:tc>
      </w:tr>
      <w:tr w:rsidR="00DB3D73" w:rsidRPr="00DB3D73" w14:paraId="14360924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948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Инфекционист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FA9C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0,2</w:t>
            </w:r>
          </w:p>
        </w:tc>
      </w:tr>
      <w:tr w:rsidR="00DB3D73" w:rsidRPr="00DB3D73" w14:paraId="5490B909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7514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Трансфузиолог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79A7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0,3</w:t>
            </w:r>
          </w:p>
        </w:tc>
      </w:tr>
      <w:tr w:rsidR="00DB3D73" w:rsidRPr="00DB3D73" w14:paraId="50ADEA16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5F0B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Педиатр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FB7E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0,3</w:t>
            </w:r>
          </w:p>
        </w:tc>
      </w:tr>
      <w:tr w:rsidR="00DB3D73" w:rsidRPr="00DB3D73" w14:paraId="6D2E473F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3B9D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Онколог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C5E9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0,3</w:t>
            </w:r>
          </w:p>
        </w:tc>
      </w:tr>
      <w:tr w:rsidR="00DB3D73" w:rsidRPr="00DB3D73" w14:paraId="7D6E407E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204B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Пульмонолог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A002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0,3</w:t>
            </w:r>
          </w:p>
        </w:tc>
      </w:tr>
      <w:tr w:rsidR="00DB3D73" w:rsidRPr="00DB3D73" w14:paraId="5AD663E1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24D4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Анестезиолог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80A7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0,3</w:t>
            </w:r>
          </w:p>
        </w:tc>
      </w:tr>
      <w:tr w:rsidR="00DB3D73" w:rsidRPr="00DB3D73" w14:paraId="4F52C76A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8714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Реаниматолог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EA06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0,3</w:t>
            </w:r>
          </w:p>
        </w:tc>
      </w:tr>
      <w:tr w:rsidR="00DB3D73" w:rsidRPr="00DB3D73" w14:paraId="1DF47C4D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022E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Врач функциональной диагностики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5BEE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0,3</w:t>
            </w:r>
          </w:p>
        </w:tc>
      </w:tr>
      <w:tr w:rsidR="00DB3D73" w:rsidRPr="00DB3D73" w14:paraId="0EFB15DC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4A59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Эндоскопист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10E6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0,3</w:t>
            </w:r>
          </w:p>
        </w:tc>
      </w:tr>
      <w:tr w:rsidR="00DB3D73" w:rsidRPr="00DB3D73" w14:paraId="19828B59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4547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Врач ультразвуковой диагностики (УЗИ)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A304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0,3</w:t>
            </w:r>
          </w:p>
        </w:tc>
      </w:tr>
      <w:tr w:rsidR="00DB3D73" w:rsidRPr="00DB3D73" w14:paraId="7878C352" w14:textId="77777777" w:rsidTr="00A55AF3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A654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Травматолог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CBEA" w14:textId="77777777" w:rsidR="00DB3D73" w:rsidRPr="00DB3D73" w:rsidRDefault="00DB3D73" w:rsidP="00DB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3D73">
              <w:rPr>
                <w:rFonts w:ascii="Arial" w:eastAsia="Times New Roman" w:hAnsi="Arial" w:cs="Arial"/>
                <w:color w:val="000000"/>
                <w:sz w:val="20"/>
              </w:rPr>
              <w:t>0,3</w:t>
            </w:r>
          </w:p>
        </w:tc>
      </w:tr>
    </w:tbl>
    <w:p w14:paraId="0EA12BC2" w14:textId="75DCEADA" w:rsidR="001C1582" w:rsidRDefault="001C1582" w:rsidP="009B2168">
      <w:pPr>
        <w:spacing w:line="288" w:lineRule="auto"/>
        <w:jc w:val="both"/>
        <w:rPr>
          <w:rFonts w:ascii="Arial" w:hAnsi="Arial" w:cs="Arial"/>
        </w:rPr>
      </w:pPr>
    </w:p>
    <w:p w14:paraId="295E81EC" w14:textId="77777777" w:rsidR="00753082" w:rsidRDefault="002A6176" w:rsidP="009B216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Показательно, что сегодня ни один регион страны не может </w:t>
      </w:r>
      <w:r w:rsidR="007079B8">
        <w:rPr>
          <w:rFonts w:ascii="Arial" w:hAnsi="Arial" w:cs="Arial"/>
        </w:rPr>
        <w:t xml:space="preserve">похвастать нормальным уровнем конкуренции за вакансии врачей – везде зафиксирован дефицит кадров. Наиболее острая нехватка наблюдается в Еврейской АО, Курганской области, Чукотском АО, Псковской области и в Республике Алтай – в этих регионах на одну вакансию врача приходится менее 0,05 резюме. Лучше всего дела обстоят в Москве (2,1) и Санкт-Петербурге (1,2) – это единственные субъекты, где количество резюме врачей хотя бы немного превышает количество вакансий. </w:t>
      </w:r>
    </w:p>
    <w:p w14:paraId="2746AB46" w14:textId="129B83CA" w:rsidR="00FB2A49" w:rsidRDefault="00C146DE" w:rsidP="009B216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</w:t>
      </w:r>
      <w:r w:rsidR="0013289C">
        <w:rPr>
          <w:rFonts w:ascii="Arial" w:hAnsi="Arial" w:cs="Arial"/>
          <w:b/>
        </w:rPr>
        <w:t>Забайкальском крае</w:t>
      </w:r>
      <w:r>
        <w:rPr>
          <w:rFonts w:ascii="Arial" w:hAnsi="Arial" w:cs="Arial"/>
          <w:b/>
        </w:rPr>
        <w:t xml:space="preserve"> н</w:t>
      </w:r>
      <w:r w:rsidR="00553DAC">
        <w:rPr>
          <w:rFonts w:ascii="Arial" w:hAnsi="Arial" w:cs="Arial"/>
          <w:b/>
        </w:rPr>
        <w:t xml:space="preserve">а одну вакансию врача </w:t>
      </w:r>
      <w:r w:rsidR="00EF6DB2" w:rsidRPr="001C18F1">
        <w:rPr>
          <w:rFonts w:ascii="Arial" w:hAnsi="Arial" w:cs="Arial"/>
          <w:b/>
        </w:rPr>
        <w:t xml:space="preserve">приходится </w:t>
      </w:r>
      <w:r w:rsidR="00553DAC">
        <w:rPr>
          <w:rFonts w:ascii="Arial" w:hAnsi="Arial" w:cs="Arial"/>
          <w:b/>
        </w:rPr>
        <w:t xml:space="preserve">только </w:t>
      </w:r>
      <w:r w:rsidR="00EF6DB2" w:rsidRPr="001C18F1">
        <w:rPr>
          <w:rFonts w:ascii="Arial" w:hAnsi="Arial" w:cs="Arial"/>
          <w:b/>
        </w:rPr>
        <w:t>0,</w:t>
      </w:r>
      <w:r w:rsidR="0013289C">
        <w:rPr>
          <w:rFonts w:ascii="Arial" w:hAnsi="Arial" w:cs="Arial"/>
          <w:b/>
        </w:rPr>
        <w:t>19</w:t>
      </w:r>
      <w:r w:rsidR="00EF6DB2" w:rsidRPr="001C18F1">
        <w:rPr>
          <w:rFonts w:ascii="Arial" w:hAnsi="Arial" w:cs="Arial"/>
          <w:b/>
        </w:rPr>
        <w:t xml:space="preserve"> резюме.</w:t>
      </w:r>
      <w:r w:rsidR="00EF6DB2">
        <w:rPr>
          <w:rFonts w:ascii="Arial" w:hAnsi="Arial" w:cs="Arial"/>
        </w:rPr>
        <w:t xml:space="preserve"> </w:t>
      </w:r>
      <w:r w:rsidR="00753082">
        <w:rPr>
          <w:rFonts w:ascii="Arial" w:hAnsi="Arial" w:cs="Arial"/>
        </w:rPr>
        <w:t xml:space="preserve">К наиболее дефицитным специальностям относятся </w:t>
      </w:r>
      <w:r>
        <w:rPr>
          <w:rFonts w:ascii="Arial" w:hAnsi="Arial" w:cs="Arial"/>
        </w:rPr>
        <w:t>психиатр (0,0</w:t>
      </w:r>
      <w:r w:rsidR="0013289C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="0013289C">
        <w:rPr>
          <w:rFonts w:ascii="Arial" w:hAnsi="Arial" w:cs="Arial"/>
        </w:rPr>
        <w:t xml:space="preserve"> и хирург (0,08)</w:t>
      </w:r>
      <w:r>
        <w:rPr>
          <w:rFonts w:ascii="Arial" w:hAnsi="Arial" w:cs="Arial"/>
        </w:rPr>
        <w:t xml:space="preserve">; </w:t>
      </w:r>
      <w:r w:rsidR="0013289C">
        <w:rPr>
          <w:rFonts w:ascii="Arial" w:hAnsi="Arial" w:cs="Arial"/>
        </w:rPr>
        <w:t>педиатр (0,11), эндокринолог (0,13), офтальмолог (0,15), терапевт (0,17), а также онколог, гинеколог и нарколог (по 0,2 резюме на вакансию)</w:t>
      </w:r>
    </w:p>
    <w:p w14:paraId="593053BC" w14:textId="77777777" w:rsidR="00553DAC" w:rsidRPr="00553DAC" w:rsidRDefault="00553DAC" w:rsidP="00553DAC">
      <w:pPr>
        <w:spacing w:line="288" w:lineRule="auto"/>
        <w:jc w:val="both"/>
        <w:rPr>
          <w:rFonts w:ascii="Arial" w:hAnsi="Arial" w:cs="Arial"/>
          <w:b/>
          <w:color w:val="006197" w:themeColor="accent2" w:themeShade="BF"/>
        </w:rPr>
      </w:pPr>
      <w:r w:rsidRPr="00553DAC">
        <w:rPr>
          <w:rFonts w:ascii="Arial" w:hAnsi="Arial" w:cs="Arial"/>
          <w:b/>
          <w:color w:val="006197" w:themeColor="accent2" w:themeShade="BF"/>
        </w:rPr>
        <w:t xml:space="preserve">Самые востребованные </w:t>
      </w:r>
    </w:p>
    <w:p w14:paraId="2E092C3D" w14:textId="77777777" w:rsidR="00553DAC" w:rsidRDefault="00553DAC" w:rsidP="00553DA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Сегодня самый востребованный врач в России – терапевт, к этой специализации относятся 12% от всех вакансий врачей на конец февраля. На втором месте – педиатры и стоматологи (по 8%), на третьем – неврологи и хирурги (по 6%). Реже всего работодатели ищут кардиохирургов и эмбриологов – в обоих случаях за последний месяц было открыто менее десяти вакансий. </w:t>
      </w:r>
    </w:p>
    <w:p w14:paraId="30F2EAF1" w14:textId="77777777" w:rsidR="00553DAC" w:rsidRDefault="00553DAC" w:rsidP="00553DAC">
      <w:pPr>
        <w:spacing w:line="288" w:lineRule="auto"/>
        <w:jc w:val="both"/>
        <w:rPr>
          <w:rFonts w:ascii="Arial" w:hAnsi="Arial" w:cs="Arial"/>
        </w:rPr>
      </w:pPr>
      <w:r w:rsidRPr="001C1582">
        <w:rPr>
          <w:rFonts w:ascii="Arial" w:hAnsi="Arial" w:cs="Arial"/>
          <w:i/>
        </w:rPr>
        <w:t>Топ-</w:t>
      </w:r>
      <w:r>
        <w:rPr>
          <w:rFonts w:ascii="Arial" w:hAnsi="Arial" w:cs="Arial"/>
          <w:i/>
        </w:rPr>
        <w:t>10</w:t>
      </w:r>
      <w:r w:rsidRPr="001C158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наиболее востребованных у работодателей врачебных специальностей (доля от общего кол-ва вакансий врачей в России), февраль 2023</w:t>
      </w:r>
    </w:p>
    <w:tbl>
      <w:tblPr>
        <w:tblW w:w="3414" w:type="dxa"/>
        <w:tblLook w:val="04A0" w:firstRow="1" w:lastRow="0" w:firstColumn="1" w:lastColumn="0" w:noHBand="0" w:noVBand="1"/>
      </w:tblPr>
      <w:tblGrid>
        <w:gridCol w:w="2107"/>
        <w:gridCol w:w="1307"/>
      </w:tblGrid>
      <w:tr w:rsidR="00553DAC" w:rsidRPr="002A6176" w14:paraId="155124D9" w14:textId="77777777" w:rsidTr="007A0374">
        <w:trPr>
          <w:trHeight w:val="22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DDAA" w14:textId="77777777" w:rsidR="00553DAC" w:rsidRPr="002A6176" w:rsidRDefault="00553DAC" w:rsidP="007A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Терапевт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B2DA" w14:textId="77777777" w:rsidR="00553DAC" w:rsidRPr="002A6176" w:rsidRDefault="00553DAC" w:rsidP="007A0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11,9%</w:t>
            </w:r>
          </w:p>
        </w:tc>
      </w:tr>
      <w:tr w:rsidR="00553DAC" w:rsidRPr="002A6176" w14:paraId="1D629334" w14:textId="77777777" w:rsidTr="007A0374">
        <w:trPr>
          <w:trHeight w:val="22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4F87" w14:textId="77777777" w:rsidR="00553DAC" w:rsidRPr="002A6176" w:rsidRDefault="00553DAC" w:rsidP="007A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Педиатр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DED0" w14:textId="77777777" w:rsidR="00553DAC" w:rsidRPr="002A6176" w:rsidRDefault="00553DAC" w:rsidP="007A0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8,0%</w:t>
            </w:r>
          </w:p>
        </w:tc>
      </w:tr>
      <w:tr w:rsidR="00553DAC" w:rsidRPr="002A6176" w14:paraId="6F9EDB1E" w14:textId="77777777" w:rsidTr="007A0374">
        <w:trPr>
          <w:trHeight w:val="22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E9DC" w14:textId="77777777" w:rsidR="00553DAC" w:rsidRPr="002A6176" w:rsidRDefault="00553DAC" w:rsidP="007A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Стоматолог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9111" w14:textId="77777777" w:rsidR="00553DAC" w:rsidRPr="002A6176" w:rsidRDefault="00553DAC" w:rsidP="007A0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7,7%</w:t>
            </w:r>
          </w:p>
        </w:tc>
      </w:tr>
      <w:tr w:rsidR="00553DAC" w:rsidRPr="002A6176" w14:paraId="0E835B96" w14:textId="77777777" w:rsidTr="007A0374">
        <w:trPr>
          <w:trHeight w:val="22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F29B" w14:textId="77777777" w:rsidR="00553DAC" w:rsidRPr="002A6176" w:rsidRDefault="00553DAC" w:rsidP="007A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Невролог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F3A8" w14:textId="77777777" w:rsidR="00553DAC" w:rsidRPr="002A6176" w:rsidRDefault="00553DAC" w:rsidP="007A0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6,4%</w:t>
            </w:r>
          </w:p>
        </w:tc>
      </w:tr>
      <w:tr w:rsidR="00553DAC" w:rsidRPr="002A6176" w14:paraId="31EE4E10" w14:textId="77777777" w:rsidTr="007A0374">
        <w:trPr>
          <w:trHeight w:val="22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E04" w14:textId="77777777" w:rsidR="00553DAC" w:rsidRPr="002A6176" w:rsidRDefault="00553DAC" w:rsidP="007A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Хирург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05F4" w14:textId="77777777" w:rsidR="00553DAC" w:rsidRPr="002A6176" w:rsidRDefault="00553DAC" w:rsidP="007A0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5,5%</w:t>
            </w:r>
          </w:p>
        </w:tc>
      </w:tr>
      <w:tr w:rsidR="00553DAC" w:rsidRPr="002A6176" w14:paraId="58E1992E" w14:textId="77777777" w:rsidTr="007A0374">
        <w:trPr>
          <w:trHeight w:val="22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8F5C" w14:textId="77777777" w:rsidR="00553DAC" w:rsidRPr="002A6176" w:rsidRDefault="00553DAC" w:rsidP="007A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Анестезиолог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8435" w14:textId="77777777" w:rsidR="00553DAC" w:rsidRPr="002A6176" w:rsidRDefault="00553DAC" w:rsidP="007A0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5,1%</w:t>
            </w:r>
          </w:p>
        </w:tc>
      </w:tr>
      <w:tr w:rsidR="00553DAC" w:rsidRPr="002A6176" w14:paraId="0BD23079" w14:textId="77777777" w:rsidTr="007A0374">
        <w:trPr>
          <w:trHeight w:val="22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4ED4" w14:textId="77777777" w:rsidR="00553DAC" w:rsidRPr="002A6176" w:rsidRDefault="00553DAC" w:rsidP="007A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Реаниматолог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020A" w14:textId="77777777" w:rsidR="00553DAC" w:rsidRPr="002A6176" w:rsidRDefault="00553DAC" w:rsidP="007A0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5,0%</w:t>
            </w:r>
          </w:p>
        </w:tc>
      </w:tr>
      <w:tr w:rsidR="00553DAC" w:rsidRPr="002A6176" w14:paraId="6596636F" w14:textId="77777777" w:rsidTr="007A0374">
        <w:trPr>
          <w:trHeight w:val="22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4895" w14:textId="77777777" w:rsidR="00553DAC" w:rsidRPr="002A6176" w:rsidRDefault="00553DAC" w:rsidP="007A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Гинеколог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3F90" w14:textId="77777777" w:rsidR="00553DAC" w:rsidRPr="002A6176" w:rsidRDefault="00553DAC" w:rsidP="007A0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4,5%</w:t>
            </w:r>
          </w:p>
        </w:tc>
      </w:tr>
      <w:tr w:rsidR="00553DAC" w:rsidRPr="002A6176" w14:paraId="1D64BAD7" w14:textId="77777777" w:rsidTr="007A0374">
        <w:trPr>
          <w:trHeight w:val="22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7749" w14:textId="77777777" w:rsidR="00553DAC" w:rsidRPr="002A6176" w:rsidRDefault="00553DAC" w:rsidP="007A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Офтальмолог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FCD0" w14:textId="77777777" w:rsidR="00553DAC" w:rsidRPr="002A6176" w:rsidRDefault="00553DAC" w:rsidP="007A0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4,3%</w:t>
            </w:r>
          </w:p>
        </w:tc>
      </w:tr>
      <w:tr w:rsidR="00553DAC" w:rsidRPr="002A6176" w14:paraId="467ACABE" w14:textId="77777777" w:rsidTr="007A0374">
        <w:trPr>
          <w:trHeight w:val="22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8693" w14:textId="77777777" w:rsidR="00553DAC" w:rsidRPr="002A6176" w:rsidRDefault="00553DAC" w:rsidP="007A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Ортопед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7F48" w14:textId="77777777" w:rsidR="00553DAC" w:rsidRPr="002A6176" w:rsidRDefault="00553DAC" w:rsidP="007A0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3,8%</w:t>
            </w:r>
          </w:p>
        </w:tc>
      </w:tr>
    </w:tbl>
    <w:p w14:paraId="6FC0AFD7" w14:textId="77777777" w:rsidR="00553DAC" w:rsidRDefault="00553DAC" w:rsidP="00553DAC">
      <w:pPr>
        <w:spacing w:line="288" w:lineRule="auto"/>
        <w:jc w:val="both"/>
        <w:rPr>
          <w:rFonts w:ascii="Arial" w:hAnsi="Arial" w:cs="Arial"/>
        </w:rPr>
      </w:pPr>
    </w:p>
    <w:p w14:paraId="4E26BC9F" w14:textId="181966B0" w:rsidR="00553DAC" w:rsidRDefault="00553DAC" w:rsidP="00553DAC">
      <w:pPr>
        <w:spacing w:line="288" w:lineRule="auto"/>
        <w:jc w:val="both"/>
        <w:rPr>
          <w:rFonts w:ascii="Arial" w:hAnsi="Arial" w:cs="Arial"/>
          <w:b/>
        </w:rPr>
      </w:pPr>
      <w:r w:rsidRPr="00553DAC">
        <w:rPr>
          <w:rFonts w:ascii="Arial" w:hAnsi="Arial" w:cs="Arial"/>
          <w:b/>
        </w:rPr>
        <w:t xml:space="preserve">В </w:t>
      </w:r>
      <w:r w:rsidR="0013289C">
        <w:rPr>
          <w:rFonts w:ascii="Arial" w:hAnsi="Arial" w:cs="Arial"/>
          <w:b/>
        </w:rPr>
        <w:t>Забайкальском крае</w:t>
      </w:r>
      <w:r w:rsidRPr="00553D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за минувший месяц </w:t>
      </w:r>
      <w:r w:rsidRPr="00553DAC">
        <w:rPr>
          <w:rFonts w:ascii="Arial" w:hAnsi="Arial" w:cs="Arial"/>
          <w:b/>
        </w:rPr>
        <w:t xml:space="preserve">чаще всего искали </w:t>
      </w:r>
      <w:r w:rsidR="0013289C">
        <w:rPr>
          <w:rFonts w:ascii="Arial" w:hAnsi="Arial" w:cs="Arial"/>
          <w:b/>
        </w:rPr>
        <w:t>ортопед</w:t>
      </w:r>
      <w:r w:rsidR="00762A1A">
        <w:rPr>
          <w:rFonts w:ascii="Arial" w:hAnsi="Arial" w:cs="Arial"/>
          <w:b/>
        </w:rPr>
        <w:t>ов</w:t>
      </w:r>
      <w:r w:rsidR="0013289C">
        <w:rPr>
          <w:rFonts w:ascii="Arial" w:hAnsi="Arial" w:cs="Arial"/>
          <w:b/>
        </w:rPr>
        <w:t xml:space="preserve"> и травматолог</w:t>
      </w:r>
      <w:r w:rsidR="00762A1A">
        <w:rPr>
          <w:rFonts w:ascii="Arial" w:hAnsi="Arial" w:cs="Arial"/>
          <w:b/>
        </w:rPr>
        <w:t>ов</w:t>
      </w:r>
      <w:r w:rsidR="0013289C">
        <w:rPr>
          <w:rFonts w:ascii="Arial" w:hAnsi="Arial" w:cs="Arial"/>
          <w:b/>
        </w:rPr>
        <w:t xml:space="preserve"> 11</w:t>
      </w:r>
      <w:r w:rsidR="00C146DE">
        <w:rPr>
          <w:rFonts w:ascii="Arial" w:hAnsi="Arial" w:cs="Arial"/>
          <w:b/>
        </w:rPr>
        <w:t xml:space="preserve">%, </w:t>
      </w:r>
      <w:r w:rsidR="0013289C">
        <w:rPr>
          <w:rFonts w:ascii="Arial" w:hAnsi="Arial" w:cs="Arial"/>
          <w:b/>
        </w:rPr>
        <w:t>педиатр</w:t>
      </w:r>
      <w:r w:rsidR="00762A1A">
        <w:rPr>
          <w:rFonts w:ascii="Arial" w:hAnsi="Arial" w:cs="Arial"/>
          <w:b/>
        </w:rPr>
        <w:t>ов</w:t>
      </w:r>
      <w:r w:rsidR="0013289C">
        <w:rPr>
          <w:rFonts w:ascii="Arial" w:hAnsi="Arial" w:cs="Arial"/>
          <w:b/>
        </w:rPr>
        <w:t xml:space="preserve"> (10%), терапевт</w:t>
      </w:r>
      <w:r w:rsidR="00762A1A">
        <w:rPr>
          <w:rFonts w:ascii="Arial" w:hAnsi="Arial" w:cs="Arial"/>
          <w:b/>
        </w:rPr>
        <w:t>ов</w:t>
      </w:r>
      <w:r w:rsidR="0013289C">
        <w:rPr>
          <w:rFonts w:ascii="Arial" w:hAnsi="Arial" w:cs="Arial"/>
          <w:b/>
        </w:rPr>
        <w:t xml:space="preserve"> и хирург</w:t>
      </w:r>
      <w:r w:rsidR="00762A1A">
        <w:rPr>
          <w:rFonts w:ascii="Arial" w:hAnsi="Arial" w:cs="Arial"/>
          <w:b/>
        </w:rPr>
        <w:t>ов</w:t>
      </w:r>
      <w:r w:rsidR="0013289C">
        <w:rPr>
          <w:rFonts w:ascii="Arial" w:hAnsi="Arial" w:cs="Arial"/>
          <w:b/>
        </w:rPr>
        <w:t xml:space="preserve"> (по 9%), </w:t>
      </w:r>
      <w:r w:rsidR="0013289C" w:rsidRPr="00762A1A">
        <w:rPr>
          <w:rFonts w:ascii="Arial" w:hAnsi="Arial" w:cs="Arial"/>
        </w:rPr>
        <w:t>а также гинеколог</w:t>
      </w:r>
      <w:r w:rsidR="00762A1A" w:rsidRPr="00762A1A">
        <w:rPr>
          <w:rFonts w:ascii="Arial" w:hAnsi="Arial" w:cs="Arial"/>
        </w:rPr>
        <w:t>ов</w:t>
      </w:r>
      <w:r w:rsidR="0013289C" w:rsidRPr="00762A1A">
        <w:rPr>
          <w:rFonts w:ascii="Arial" w:hAnsi="Arial" w:cs="Arial"/>
        </w:rPr>
        <w:t>, анестезиолог</w:t>
      </w:r>
      <w:r w:rsidR="00762A1A" w:rsidRPr="00762A1A">
        <w:rPr>
          <w:rFonts w:ascii="Arial" w:hAnsi="Arial" w:cs="Arial"/>
        </w:rPr>
        <w:t>ов</w:t>
      </w:r>
      <w:r w:rsidR="0013289C" w:rsidRPr="00762A1A">
        <w:rPr>
          <w:rFonts w:ascii="Arial" w:hAnsi="Arial" w:cs="Arial"/>
        </w:rPr>
        <w:t xml:space="preserve"> и реаниматолог</w:t>
      </w:r>
      <w:r w:rsidR="00762A1A" w:rsidRPr="00762A1A">
        <w:rPr>
          <w:rFonts w:ascii="Arial" w:hAnsi="Arial" w:cs="Arial"/>
        </w:rPr>
        <w:t xml:space="preserve">ов (5%); </w:t>
      </w:r>
      <w:r w:rsidR="00762A1A" w:rsidRPr="00762A1A">
        <w:rPr>
          <w:rFonts w:ascii="Arial" w:hAnsi="Arial" w:cs="Arial"/>
        </w:rPr>
        <w:t>ещё по 4% предложений в каждой специальности от общего числа вакансий врачей в регионе</w:t>
      </w:r>
      <w:r w:rsidR="00762A1A" w:rsidRPr="00762A1A">
        <w:rPr>
          <w:rFonts w:ascii="Arial" w:hAnsi="Arial" w:cs="Arial"/>
        </w:rPr>
        <w:t xml:space="preserve"> было размещено для неврологов и офтальмологов</w:t>
      </w:r>
      <w:r w:rsidR="00C146DE" w:rsidRPr="00762A1A">
        <w:rPr>
          <w:rFonts w:ascii="Arial" w:hAnsi="Arial" w:cs="Arial"/>
        </w:rPr>
        <w:t>.</w:t>
      </w:r>
    </w:p>
    <w:p w14:paraId="3AB2ECD4" w14:textId="07A7D309" w:rsidR="00A55AF3" w:rsidRPr="00553DAC" w:rsidRDefault="00A55AF3" w:rsidP="00A55AF3">
      <w:pPr>
        <w:spacing w:line="288" w:lineRule="auto"/>
        <w:jc w:val="both"/>
        <w:rPr>
          <w:rFonts w:ascii="Arial" w:hAnsi="Arial" w:cs="Arial"/>
          <w:b/>
          <w:color w:val="006197" w:themeColor="accent2" w:themeShade="BF"/>
        </w:rPr>
      </w:pPr>
      <w:r w:rsidRPr="00553DAC">
        <w:rPr>
          <w:rFonts w:ascii="Arial" w:hAnsi="Arial" w:cs="Arial"/>
          <w:b/>
          <w:color w:val="006197" w:themeColor="accent2" w:themeShade="BF"/>
        </w:rPr>
        <w:t>Самые высокооплачиваемые</w:t>
      </w:r>
    </w:p>
    <w:p w14:paraId="5851D2EF" w14:textId="6AF0E957" w:rsidR="001C1582" w:rsidRDefault="00DB3D73" w:rsidP="00A55AF3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Сам</w:t>
      </w:r>
      <w:r w:rsidR="00A55AF3">
        <w:rPr>
          <w:rFonts w:ascii="Arial" w:hAnsi="Arial" w:cs="Arial"/>
        </w:rPr>
        <w:t xml:space="preserve">ыми «дорогими» врачами (по данным </w:t>
      </w:r>
      <w:r w:rsidR="00A55AF3" w:rsidRPr="00A55AF3">
        <w:rPr>
          <w:rFonts w:ascii="Arial" w:hAnsi="Arial" w:cs="Arial"/>
        </w:rPr>
        <w:t>июл.22-фев.23</w:t>
      </w:r>
      <w:r w:rsidR="00A55AF3">
        <w:rPr>
          <w:rFonts w:ascii="Arial" w:hAnsi="Arial" w:cs="Arial"/>
        </w:rPr>
        <w:t xml:space="preserve">) </w:t>
      </w:r>
      <w:r w:rsidR="00753082">
        <w:rPr>
          <w:rFonts w:ascii="Arial" w:hAnsi="Arial" w:cs="Arial"/>
        </w:rPr>
        <w:t xml:space="preserve">по России в целом </w:t>
      </w:r>
      <w:r w:rsidR="00A55AF3">
        <w:rPr>
          <w:rFonts w:ascii="Arial" w:hAnsi="Arial" w:cs="Arial"/>
        </w:rPr>
        <w:t>стали имплантологи в стоматологии: в среднем</w:t>
      </w:r>
      <w:r>
        <w:rPr>
          <w:rFonts w:ascii="Arial" w:hAnsi="Arial" w:cs="Arial"/>
        </w:rPr>
        <w:t xml:space="preserve"> работодатели предлагают </w:t>
      </w:r>
      <w:r w:rsidR="00A55AF3">
        <w:rPr>
          <w:rFonts w:ascii="Arial" w:hAnsi="Arial" w:cs="Arial"/>
        </w:rPr>
        <w:t>им</w:t>
      </w:r>
      <w:r>
        <w:rPr>
          <w:rFonts w:ascii="Arial" w:hAnsi="Arial" w:cs="Arial"/>
        </w:rPr>
        <w:t xml:space="preserve"> 171 068 руб., причем за последние </w:t>
      </w:r>
      <w:r w:rsidR="00A55AF3">
        <w:rPr>
          <w:rFonts w:ascii="Arial" w:hAnsi="Arial" w:cs="Arial"/>
        </w:rPr>
        <w:t xml:space="preserve">полгода показатель вырос на 13 187 руб. (со 157 881 руб.). На втором месте – флебологи (132 083 руб.), на третьем – травматологи (110 000 руб.). Самую скромную зарплату предлагают </w:t>
      </w:r>
      <w:proofErr w:type="spellStart"/>
      <w:r w:rsidR="00A55AF3">
        <w:rPr>
          <w:rFonts w:ascii="Arial" w:hAnsi="Arial" w:cs="Arial"/>
        </w:rPr>
        <w:t>профпатологам</w:t>
      </w:r>
      <w:proofErr w:type="spellEnd"/>
      <w:r w:rsidR="00A55AF3">
        <w:rPr>
          <w:rFonts w:ascii="Arial" w:hAnsi="Arial" w:cs="Arial"/>
        </w:rPr>
        <w:t xml:space="preserve"> (50 950 руб.), гематологам (50 909 руб.) и </w:t>
      </w:r>
      <w:proofErr w:type="spellStart"/>
      <w:r w:rsidR="00A55AF3">
        <w:rPr>
          <w:rFonts w:ascii="Arial" w:hAnsi="Arial" w:cs="Arial"/>
        </w:rPr>
        <w:t>трансфузиологам</w:t>
      </w:r>
      <w:proofErr w:type="spellEnd"/>
      <w:r w:rsidR="00A55AF3">
        <w:rPr>
          <w:rFonts w:ascii="Arial" w:hAnsi="Arial" w:cs="Arial"/>
        </w:rPr>
        <w:t xml:space="preserve"> (50 000 руб.). </w:t>
      </w:r>
    </w:p>
    <w:p w14:paraId="4C1F320E" w14:textId="0281D8AB" w:rsidR="00F859BE" w:rsidRPr="001C1582" w:rsidRDefault="00F859BE" w:rsidP="00F859BE">
      <w:pPr>
        <w:spacing w:line="288" w:lineRule="auto"/>
        <w:jc w:val="both"/>
        <w:rPr>
          <w:rFonts w:ascii="Arial" w:hAnsi="Arial" w:cs="Arial"/>
          <w:i/>
        </w:rPr>
      </w:pPr>
      <w:r w:rsidRPr="001C1582">
        <w:rPr>
          <w:rFonts w:ascii="Arial" w:hAnsi="Arial" w:cs="Arial"/>
          <w:i/>
        </w:rPr>
        <w:t>Топ-2</w:t>
      </w:r>
      <w:r>
        <w:rPr>
          <w:rFonts w:ascii="Arial" w:hAnsi="Arial" w:cs="Arial"/>
          <w:i/>
        </w:rPr>
        <w:t>0</w:t>
      </w:r>
      <w:r w:rsidRPr="001C1582">
        <w:rPr>
          <w:rFonts w:ascii="Arial" w:hAnsi="Arial" w:cs="Arial"/>
          <w:i/>
        </w:rPr>
        <w:t xml:space="preserve"> самых </w:t>
      </w:r>
      <w:r>
        <w:rPr>
          <w:rFonts w:ascii="Arial" w:hAnsi="Arial" w:cs="Arial"/>
          <w:i/>
        </w:rPr>
        <w:t>высокооплачиваемых</w:t>
      </w:r>
      <w:r w:rsidRPr="001C1582">
        <w:rPr>
          <w:rFonts w:ascii="Arial" w:hAnsi="Arial" w:cs="Arial"/>
          <w:i/>
        </w:rPr>
        <w:t xml:space="preserve"> </w:t>
      </w:r>
      <w:r w:rsidR="002A6176">
        <w:rPr>
          <w:rFonts w:ascii="Arial" w:hAnsi="Arial" w:cs="Arial"/>
          <w:i/>
        </w:rPr>
        <w:t xml:space="preserve">врачебных специальностей </w:t>
      </w:r>
      <w:r w:rsidRPr="001C158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средняя предлагаемая зарплата в вакансиях, руб.</w:t>
      </w:r>
      <w:r w:rsidRPr="001C1582">
        <w:rPr>
          <w:rFonts w:ascii="Arial" w:hAnsi="Arial" w:cs="Arial"/>
          <w:i/>
        </w:rPr>
        <w:t>), январь-февраль 2023 года</w:t>
      </w:r>
    </w:p>
    <w:tbl>
      <w:tblPr>
        <w:tblW w:w="5716" w:type="dxa"/>
        <w:tblLook w:val="04A0" w:firstRow="1" w:lastRow="0" w:firstColumn="1" w:lastColumn="0" w:noHBand="0" w:noVBand="1"/>
      </w:tblPr>
      <w:tblGrid>
        <w:gridCol w:w="4559"/>
        <w:gridCol w:w="1157"/>
      </w:tblGrid>
      <w:tr w:rsidR="00F859BE" w:rsidRPr="00F859BE" w14:paraId="5C6716EB" w14:textId="77777777" w:rsidTr="007079B8">
        <w:trPr>
          <w:trHeight w:val="227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6B86" w14:textId="513AFB8F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Имплантолог</w:t>
            </w:r>
            <w:r w:rsidR="00A158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(стоматология)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E14D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171 068</w:t>
            </w:r>
          </w:p>
        </w:tc>
      </w:tr>
      <w:tr w:rsidR="00F859BE" w:rsidRPr="00F859BE" w14:paraId="4DEA04F9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2E4D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Флеболог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469F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132 083</w:t>
            </w:r>
          </w:p>
        </w:tc>
      </w:tr>
      <w:tr w:rsidR="00F859BE" w:rsidRPr="00F859BE" w14:paraId="5537785F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9BAD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Травматолог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FFCE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110 000</w:t>
            </w:r>
          </w:p>
        </w:tc>
      </w:tr>
      <w:tr w:rsidR="00F859BE" w:rsidRPr="00F859BE" w14:paraId="5AA42BA3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BBFD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Пародонтолог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ACD4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859BE" w:rsidRPr="00F859BE" w14:paraId="19A4074D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F842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Реаниматолог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F954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97 071</w:t>
            </w:r>
          </w:p>
        </w:tc>
      </w:tr>
      <w:tr w:rsidR="00F859BE" w:rsidRPr="00F859BE" w14:paraId="059ABA3C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CB25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Генетик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30CC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90 000</w:t>
            </w:r>
          </w:p>
        </w:tc>
      </w:tr>
      <w:tr w:rsidR="00F859BE" w:rsidRPr="00F859BE" w14:paraId="5154C14A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4526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Дерматолог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913E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89 667</w:t>
            </w:r>
          </w:p>
        </w:tc>
      </w:tr>
      <w:tr w:rsidR="00F859BE" w:rsidRPr="00F859BE" w14:paraId="189A56FE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1A33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Стоматолог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DE4E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88 080</w:t>
            </w:r>
          </w:p>
        </w:tc>
      </w:tr>
      <w:tr w:rsidR="00F859BE" w:rsidRPr="00F859BE" w14:paraId="329B0767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FD1A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Ортопед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BC70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81 515</w:t>
            </w:r>
          </w:p>
        </w:tc>
      </w:tr>
      <w:tr w:rsidR="00F859BE" w:rsidRPr="00F859BE" w14:paraId="0010C974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D7DC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Отоларинголог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B372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</w:t>
            </w:r>
          </w:p>
        </w:tc>
      </w:tr>
      <w:tr w:rsidR="00F859BE" w:rsidRPr="00F859BE" w14:paraId="056D0579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0620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Реабилитолог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C471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</w:t>
            </w:r>
          </w:p>
        </w:tc>
      </w:tr>
      <w:tr w:rsidR="00F859BE" w:rsidRPr="00F859BE" w14:paraId="394AF653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A9A8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5C70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74 182</w:t>
            </w:r>
          </w:p>
        </w:tc>
      </w:tr>
      <w:tr w:rsidR="00F859BE" w:rsidRPr="00F859BE" w14:paraId="3BF9CABE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AC7E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Анестезиолог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0530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73 949</w:t>
            </w:r>
          </w:p>
        </w:tc>
      </w:tr>
      <w:tr w:rsidR="00F859BE" w:rsidRPr="00F859BE" w14:paraId="14E9B19E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BFB9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Гастроэнтеролог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2134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70 009</w:t>
            </w:r>
          </w:p>
        </w:tc>
      </w:tr>
      <w:tr w:rsidR="00F859BE" w:rsidRPr="00F859BE" w14:paraId="116AE73E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B930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Пластический хирург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4884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70 000</w:t>
            </w:r>
          </w:p>
        </w:tc>
      </w:tr>
      <w:tr w:rsidR="00F859BE" w:rsidRPr="00F859BE" w14:paraId="0161E442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EF98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скорой помощи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6B4B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70 000</w:t>
            </w:r>
          </w:p>
        </w:tc>
      </w:tr>
      <w:tr w:rsidR="00F859BE" w:rsidRPr="00F859BE" w14:paraId="3087B546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5A72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Офтальмолог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902C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69942</w:t>
            </w:r>
          </w:p>
        </w:tc>
      </w:tr>
      <w:tr w:rsidR="00F859BE" w:rsidRPr="00F859BE" w14:paraId="5D982DD0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12F2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Онколог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C9EC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65 888</w:t>
            </w:r>
          </w:p>
        </w:tc>
      </w:tr>
      <w:tr w:rsidR="00F859BE" w:rsidRPr="00F859BE" w14:paraId="60E88A86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5E8D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ультразвуковой диагностики (УЗИ)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26D4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65 288</w:t>
            </w:r>
          </w:p>
        </w:tc>
      </w:tr>
      <w:tr w:rsidR="00F859BE" w:rsidRPr="00F859BE" w14:paraId="5495EE10" w14:textId="77777777" w:rsidTr="007079B8">
        <w:trPr>
          <w:trHeight w:val="2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2C17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Проктолог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6066" w14:textId="77777777" w:rsidR="00F859BE" w:rsidRPr="00F859BE" w:rsidRDefault="00F859BE" w:rsidP="00F85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65 000</w:t>
            </w:r>
          </w:p>
        </w:tc>
      </w:tr>
    </w:tbl>
    <w:p w14:paraId="2FEAF031" w14:textId="77777777" w:rsidR="00F859BE" w:rsidRDefault="00F859BE" w:rsidP="00A55AF3">
      <w:pPr>
        <w:spacing w:line="288" w:lineRule="auto"/>
        <w:jc w:val="both"/>
        <w:rPr>
          <w:rFonts w:ascii="Arial" w:hAnsi="Arial" w:cs="Arial"/>
        </w:rPr>
      </w:pPr>
    </w:p>
    <w:p w14:paraId="6007E533" w14:textId="7E43F960" w:rsidR="00A55AF3" w:rsidRDefault="00A55AF3" w:rsidP="00A55AF3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Наиболее заметный рост предлагаемых зарплат за последнее полугодие произошел в вакансиях генетиков: сразу на 40 000 руб. (с 50 000 руб. до 90 000 руб.). Также яркую динамику продемонстрировали травматологи (с 90 000 руб. до 110 000 руб.) и о</w:t>
      </w:r>
      <w:r w:rsidRPr="00A55AF3">
        <w:rPr>
          <w:rFonts w:ascii="Arial" w:hAnsi="Arial" w:cs="Arial"/>
        </w:rPr>
        <w:t>толаринголог</w:t>
      </w:r>
      <w:r>
        <w:rPr>
          <w:rFonts w:ascii="Arial" w:hAnsi="Arial" w:cs="Arial"/>
        </w:rPr>
        <w:t xml:space="preserve">и (с 60 000 руб. до 80 000 руб.). </w:t>
      </w:r>
    </w:p>
    <w:p w14:paraId="5E74FA84" w14:textId="5ACA1156" w:rsidR="00F859BE" w:rsidRPr="00F859BE" w:rsidRDefault="00F859BE" w:rsidP="00A55AF3">
      <w:pPr>
        <w:spacing w:line="288" w:lineRule="auto"/>
        <w:jc w:val="both"/>
        <w:rPr>
          <w:rFonts w:ascii="Arial" w:hAnsi="Arial" w:cs="Arial"/>
          <w:i/>
        </w:rPr>
      </w:pPr>
      <w:r w:rsidRPr="001C1582">
        <w:rPr>
          <w:rFonts w:ascii="Arial" w:hAnsi="Arial" w:cs="Arial"/>
          <w:i/>
        </w:rPr>
        <w:t>Топ-</w:t>
      </w:r>
      <w:r>
        <w:rPr>
          <w:rFonts w:ascii="Arial" w:hAnsi="Arial" w:cs="Arial"/>
          <w:i/>
        </w:rPr>
        <w:t>10</w:t>
      </w:r>
      <w:r w:rsidRPr="001C1582">
        <w:rPr>
          <w:rFonts w:ascii="Arial" w:hAnsi="Arial" w:cs="Arial"/>
          <w:i/>
        </w:rPr>
        <w:t xml:space="preserve"> </w:t>
      </w:r>
      <w:r w:rsidR="002A6176">
        <w:rPr>
          <w:rFonts w:ascii="Arial" w:hAnsi="Arial" w:cs="Arial"/>
          <w:i/>
        </w:rPr>
        <w:t xml:space="preserve">врачебных специальностей </w:t>
      </w:r>
      <w:r>
        <w:rPr>
          <w:rFonts w:ascii="Arial" w:hAnsi="Arial" w:cs="Arial"/>
          <w:i/>
        </w:rPr>
        <w:t>с самым заметным ростом предлагаемых зарплат, руб.</w:t>
      </w:r>
    </w:p>
    <w:tbl>
      <w:tblPr>
        <w:tblW w:w="7642" w:type="dxa"/>
        <w:tblLayout w:type="fixed"/>
        <w:tblLook w:val="04A0" w:firstRow="1" w:lastRow="0" w:firstColumn="1" w:lastColumn="0" w:noHBand="0" w:noVBand="1"/>
      </w:tblPr>
      <w:tblGrid>
        <w:gridCol w:w="3823"/>
        <w:gridCol w:w="1367"/>
        <w:gridCol w:w="1226"/>
        <w:gridCol w:w="1226"/>
      </w:tblGrid>
      <w:tr w:rsidR="00F859BE" w:rsidRPr="00F859BE" w14:paraId="4FF85CC0" w14:textId="77777777" w:rsidTr="007079B8">
        <w:trPr>
          <w:trHeight w:val="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954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Специализация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B805" w14:textId="5E952828" w:rsidR="00F859BE" w:rsidRPr="00F859BE" w:rsidRDefault="002A6176" w:rsidP="00F859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079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Средние п</w:t>
            </w:r>
            <w:r w:rsidR="00F859BE" w:rsidRPr="00F859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редлагаемые зарплаты, руб.</w:t>
            </w:r>
          </w:p>
        </w:tc>
      </w:tr>
      <w:tr w:rsidR="00F859BE" w:rsidRPr="00F859BE" w14:paraId="5A948295" w14:textId="77777777" w:rsidTr="007079B8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0FCA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6A48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янв.22-июн.22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4B4F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июл.22-фев.23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F8FA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Разница</w:t>
            </w:r>
          </w:p>
        </w:tc>
      </w:tr>
      <w:tr w:rsidR="00F859BE" w:rsidRPr="00F859BE" w14:paraId="22551A55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8066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Генетик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7C9A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1EF3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3E925A0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40 000</w:t>
            </w:r>
          </w:p>
        </w:tc>
      </w:tr>
      <w:tr w:rsidR="00F859BE" w:rsidRPr="00F859BE" w14:paraId="708C5BC7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2FD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Травматолог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B205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490D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E"/>
            <w:noWrap/>
            <w:vAlign w:val="center"/>
            <w:hideMark/>
          </w:tcPr>
          <w:p w14:paraId="7D924C77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20 000</w:t>
            </w:r>
          </w:p>
        </w:tc>
      </w:tr>
      <w:tr w:rsidR="00F859BE" w:rsidRPr="00F859BE" w14:paraId="503CF3BF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C685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Отоларинголог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C571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53D3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E"/>
            <w:noWrap/>
            <w:vAlign w:val="center"/>
            <w:hideMark/>
          </w:tcPr>
          <w:p w14:paraId="4B4C7BFA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20 000</w:t>
            </w:r>
          </w:p>
        </w:tc>
      </w:tr>
      <w:tr w:rsidR="00F859BE" w:rsidRPr="00F859BE" w14:paraId="27F21236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BCA1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Дерматолог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48F3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71AA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89 667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DD0"/>
            <w:noWrap/>
            <w:vAlign w:val="center"/>
            <w:hideMark/>
          </w:tcPr>
          <w:p w14:paraId="30B84314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19 667</w:t>
            </w:r>
          </w:p>
        </w:tc>
      </w:tr>
      <w:tr w:rsidR="00F859BE" w:rsidRPr="00F859BE" w14:paraId="69DE0A54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6116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36B4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433A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74 182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8DA"/>
            <w:noWrap/>
            <w:vAlign w:val="center"/>
            <w:hideMark/>
          </w:tcPr>
          <w:p w14:paraId="7298C582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17 552</w:t>
            </w:r>
          </w:p>
        </w:tc>
      </w:tr>
      <w:tr w:rsidR="00F859BE" w:rsidRPr="00F859BE" w14:paraId="6D43C4D4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2D55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Офтальмолог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D02C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DF6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69942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E8"/>
            <w:noWrap/>
            <w:vAlign w:val="center"/>
            <w:hideMark/>
          </w:tcPr>
          <w:p w14:paraId="44117860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14 772</w:t>
            </w:r>
          </w:p>
        </w:tc>
      </w:tr>
      <w:tr w:rsidR="00F859BE" w:rsidRPr="00F859BE" w14:paraId="72A97EA9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DD91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Гастроэнтеролог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FAE3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56 374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FEE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70 009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E"/>
            <w:noWrap/>
            <w:vAlign w:val="center"/>
            <w:hideMark/>
          </w:tcPr>
          <w:p w14:paraId="190512A8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13 636</w:t>
            </w:r>
          </w:p>
        </w:tc>
      </w:tr>
      <w:tr w:rsidR="00F859BE" w:rsidRPr="00F859BE" w14:paraId="59CE0F48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0C1C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Имплантолог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B9B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157 881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06A1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171 068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noWrap/>
            <w:vAlign w:val="center"/>
            <w:hideMark/>
          </w:tcPr>
          <w:p w14:paraId="0D0A28DB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13 187</w:t>
            </w:r>
          </w:p>
        </w:tc>
      </w:tr>
      <w:tr w:rsidR="00F859BE" w:rsidRPr="00F859BE" w14:paraId="73CA7987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2010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Гериатр, геронтолог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D6A9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49 063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EADC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60 196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center"/>
            <w:hideMark/>
          </w:tcPr>
          <w:p w14:paraId="1D44CF1E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11 134</w:t>
            </w:r>
          </w:p>
        </w:tc>
      </w:tr>
      <w:tr w:rsidR="00F859BE" w:rsidRPr="00F859BE" w14:paraId="102EECEB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22C2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Инфекционист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49EA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49 956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5CE4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58A36A39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10 044</w:t>
            </w:r>
          </w:p>
        </w:tc>
      </w:tr>
    </w:tbl>
    <w:p w14:paraId="17D6B5A3" w14:textId="4220953C" w:rsidR="00F859BE" w:rsidRDefault="00F859BE" w:rsidP="00A55AF3">
      <w:pPr>
        <w:spacing w:line="288" w:lineRule="auto"/>
        <w:jc w:val="both"/>
        <w:rPr>
          <w:rFonts w:ascii="Arial" w:hAnsi="Arial" w:cs="Arial"/>
        </w:rPr>
      </w:pPr>
    </w:p>
    <w:p w14:paraId="53D69F6C" w14:textId="77777777" w:rsidR="00F859BE" w:rsidRDefault="00F859BE" w:rsidP="00F859B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Есть и такие врачебные специальности, где предлагаемая зарплата снизилась. Самое серьезное падение произошло в вакансиях врачей скорой помощи – за последнее полугодие среднее предложение сократилось на 40 000 руб., со 110 000 руб. до 70 000 руб. </w:t>
      </w:r>
    </w:p>
    <w:p w14:paraId="2C4AC167" w14:textId="53E3016D" w:rsidR="00F859BE" w:rsidRPr="00F859BE" w:rsidRDefault="00F859BE" w:rsidP="00F859BE">
      <w:pPr>
        <w:spacing w:line="288" w:lineRule="auto"/>
        <w:jc w:val="both"/>
        <w:rPr>
          <w:rFonts w:ascii="Arial" w:hAnsi="Arial" w:cs="Arial"/>
          <w:i/>
        </w:rPr>
      </w:pPr>
      <w:r w:rsidRPr="001C1582">
        <w:rPr>
          <w:rFonts w:ascii="Arial" w:hAnsi="Arial" w:cs="Arial"/>
          <w:i/>
        </w:rPr>
        <w:t>Топ-</w:t>
      </w:r>
      <w:r>
        <w:rPr>
          <w:rFonts w:ascii="Arial" w:hAnsi="Arial" w:cs="Arial"/>
          <w:i/>
        </w:rPr>
        <w:t>10</w:t>
      </w:r>
      <w:r w:rsidRPr="001C1582">
        <w:rPr>
          <w:rFonts w:ascii="Arial" w:hAnsi="Arial" w:cs="Arial"/>
          <w:i/>
        </w:rPr>
        <w:t xml:space="preserve"> </w:t>
      </w:r>
      <w:r w:rsidR="002A6176">
        <w:rPr>
          <w:rFonts w:ascii="Arial" w:hAnsi="Arial" w:cs="Arial"/>
          <w:i/>
        </w:rPr>
        <w:t xml:space="preserve">врачебных специальностей </w:t>
      </w:r>
      <w:r>
        <w:rPr>
          <w:rFonts w:ascii="Arial" w:hAnsi="Arial" w:cs="Arial"/>
          <w:i/>
        </w:rPr>
        <w:t>с самым заметным падением предлагаемых зарплат, руб.</w:t>
      </w:r>
    </w:p>
    <w:tbl>
      <w:tblPr>
        <w:tblW w:w="7650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</w:tblGrid>
      <w:tr w:rsidR="00F859BE" w:rsidRPr="00F859BE" w14:paraId="56960534" w14:textId="77777777" w:rsidTr="007079B8">
        <w:trPr>
          <w:trHeight w:val="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6708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Специализация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7BB7" w14:textId="74288EA3" w:rsidR="00F859BE" w:rsidRPr="00F859BE" w:rsidRDefault="002A6176" w:rsidP="00F859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079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Средние п</w:t>
            </w:r>
            <w:r w:rsidR="00F859BE" w:rsidRPr="00F859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редлагаемые зарплаты, руб.</w:t>
            </w:r>
          </w:p>
        </w:tc>
      </w:tr>
      <w:tr w:rsidR="00F859BE" w:rsidRPr="007079B8" w14:paraId="2AC3B229" w14:textId="77777777" w:rsidTr="007079B8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810B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6513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янв.22-июн.22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812F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июл.22-фев.23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EEDF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Разница</w:t>
            </w:r>
          </w:p>
        </w:tc>
      </w:tr>
      <w:tr w:rsidR="00F859BE" w:rsidRPr="007079B8" w14:paraId="3D9DB7AE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9DDF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Педиатр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38B9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DA56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ABF9E0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-725</w:t>
            </w:r>
          </w:p>
        </w:tc>
      </w:tr>
      <w:tr w:rsidR="00F859BE" w:rsidRPr="007079B8" w14:paraId="29F7B5CA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559E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Реабилитолог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8337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8F46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1E7"/>
            <w:noWrap/>
            <w:vAlign w:val="center"/>
            <w:hideMark/>
          </w:tcPr>
          <w:p w14:paraId="7A585667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-5 000</w:t>
            </w:r>
          </w:p>
        </w:tc>
      </w:tr>
      <w:tr w:rsidR="00F859BE" w:rsidRPr="007079B8" w14:paraId="4FC4F201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D057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ультразвуковой диагностики (УЗИ)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57CC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FDCF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C0DD"/>
            <w:noWrap/>
            <w:vAlign w:val="center"/>
            <w:hideMark/>
          </w:tcPr>
          <w:p w14:paraId="483FB9BA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-9 672</w:t>
            </w:r>
          </w:p>
        </w:tc>
      </w:tr>
      <w:tr w:rsidR="00F859BE" w:rsidRPr="007079B8" w14:paraId="1D4C53B9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FD9C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Проктолог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1D10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F562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BBD9"/>
            <w:noWrap/>
            <w:vAlign w:val="center"/>
            <w:hideMark/>
          </w:tcPr>
          <w:p w14:paraId="13CF9323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-11 250</w:t>
            </w:r>
          </w:p>
        </w:tc>
      </w:tr>
      <w:tr w:rsidR="00F859BE" w:rsidRPr="007079B8" w14:paraId="79AF6F58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A7EB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Эпидемиолог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8F54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62C1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52 492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B4D4"/>
            <w:noWrap/>
            <w:vAlign w:val="center"/>
            <w:hideMark/>
          </w:tcPr>
          <w:p w14:paraId="364E6CC4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-13 232</w:t>
            </w:r>
          </w:p>
        </w:tc>
      </w:tr>
      <w:tr w:rsidR="00F859BE" w:rsidRPr="007079B8" w14:paraId="3F7627B4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827F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Аллерголог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21F9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D25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B1D3"/>
            <w:noWrap/>
            <w:vAlign w:val="center"/>
            <w:hideMark/>
          </w:tcPr>
          <w:p w14:paraId="24572D6B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-13 838</w:t>
            </w:r>
          </w:p>
        </w:tc>
      </w:tr>
      <w:tr w:rsidR="00F859BE" w:rsidRPr="007079B8" w14:paraId="3AB71C7A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0952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Нефролог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5BF8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F004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AED1"/>
            <w:noWrap/>
            <w:vAlign w:val="center"/>
            <w:hideMark/>
          </w:tcPr>
          <w:p w14:paraId="79E0A8C2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-14 750</w:t>
            </w:r>
          </w:p>
        </w:tc>
      </w:tr>
      <w:tr w:rsidR="00F859BE" w:rsidRPr="007079B8" w14:paraId="50F28D37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53DB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Диетолог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C2BD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9FC1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A4CA"/>
            <w:noWrap/>
            <w:vAlign w:val="center"/>
            <w:hideMark/>
          </w:tcPr>
          <w:p w14:paraId="5AAD99CF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-17 547</w:t>
            </w:r>
          </w:p>
        </w:tc>
      </w:tr>
      <w:tr w:rsidR="00F859BE" w:rsidRPr="007079B8" w14:paraId="4A0C8AD4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49DB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Гематолог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05FC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93ED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8DBB"/>
            <w:noWrap/>
            <w:vAlign w:val="center"/>
            <w:hideMark/>
          </w:tcPr>
          <w:p w14:paraId="6C4FBCD8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-24 091</w:t>
            </w:r>
          </w:p>
        </w:tc>
      </w:tr>
      <w:tr w:rsidR="00F859BE" w:rsidRPr="007079B8" w14:paraId="40D3C19C" w14:textId="77777777" w:rsidTr="007079B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B145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скорой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7E21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9E91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E69EDC6" w14:textId="77777777" w:rsidR="00F859BE" w:rsidRPr="00F859BE" w:rsidRDefault="00F859BE" w:rsidP="00F8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9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-40 000</w:t>
            </w:r>
          </w:p>
        </w:tc>
      </w:tr>
      <w:bookmarkEnd w:id="0"/>
    </w:tbl>
    <w:p w14:paraId="7709F3B0" w14:textId="77777777" w:rsidR="00F859BE" w:rsidRDefault="00F859BE" w:rsidP="00A55AF3">
      <w:pPr>
        <w:spacing w:line="288" w:lineRule="auto"/>
        <w:jc w:val="both"/>
        <w:rPr>
          <w:rFonts w:ascii="Arial" w:hAnsi="Arial" w:cs="Arial"/>
        </w:rPr>
      </w:pPr>
    </w:p>
    <w:bookmarkEnd w:id="1"/>
    <w:p w14:paraId="0A2EDAD2" w14:textId="77777777" w:rsidR="000C727D" w:rsidRDefault="000C727D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4704DAD6" w14:textId="77777777" w:rsidR="000C727D" w:rsidRDefault="000C727D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40E0924E" w14:textId="428D6FBF" w:rsidR="00812FE4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975AB2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6BB80BBA" w:rsidR="00812FE4" w:rsidRPr="00975AB2" w:rsidRDefault="009B2168" w:rsidP="009B2168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9B2168">
        <w:rPr>
          <w:rFonts w:ascii="Arial" w:hAnsi="Arial" w:cs="Arial"/>
          <w:sz w:val="14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975AB2" w:rsidSect="008B3867">
      <w:head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04C6" w14:textId="77777777" w:rsidR="001E3BE9" w:rsidRDefault="001E3BE9" w:rsidP="00436FE7">
      <w:pPr>
        <w:spacing w:after="0" w:line="240" w:lineRule="auto"/>
      </w:pPr>
      <w:r>
        <w:separator/>
      </w:r>
    </w:p>
  </w:endnote>
  <w:endnote w:type="continuationSeparator" w:id="0">
    <w:p w14:paraId="3780F2A2" w14:textId="77777777" w:rsidR="001E3BE9" w:rsidRDefault="001E3BE9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D7DF" w14:textId="77777777" w:rsidR="001E3BE9" w:rsidRDefault="001E3BE9" w:rsidP="00436FE7">
      <w:pPr>
        <w:spacing w:after="0" w:line="240" w:lineRule="auto"/>
      </w:pPr>
      <w:r>
        <w:separator/>
      </w:r>
    </w:p>
  </w:footnote>
  <w:footnote w:type="continuationSeparator" w:id="0">
    <w:p w14:paraId="4ACBC3BF" w14:textId="77777777" w:rsidR="001E3BE9" w:rsidRDefault="001E3BE9" w:rsidP="0043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C1E53" w14:textId="77777777" w:rsidR="000C727D" w:rsidRDefault="000C727D" w:rsidP="000C727D">
    <w:pPr>
      <w:jc w:val="right"/>
    </w:pPr>
    <w:r>
      <w:rPr>
        <w:noProof/>
      </w:rPr>
      <w:drawing>
        <wp:inline distT="0" distB="0" distL="0" distR="0" wp14:anchorId="5094389C" wp14:editId="614C8639">
          <wp:extent cx="2635204" cy="8404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66" cy="84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61278" wp14:editId="7CBF76A8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6C02E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" strokecolor="#d20a11">
              <o:lock v:ext="edit" shapetype="f"/>
            </v:line>
          </w:pict>
        </mc:Fallback>
      </mc:AlternateContent>
    </w:r>
    <w:r w:rsidRPr="00EE1CCC">
      <w:rPr>
        <w:noProof/>
      </w:rPr>
      <w:drawing>
        <wp:anchor distT="0" distB="0" distL="114300" distR="114300" simplePos="0" relativeHeight="251659264" behindDoc="0" locked="0" layoutInCell="1" allowOverlap="1" wp14:anchorId="58380EE7" wp14:editId="79A0A821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6689D" w14:textId="77777777" w:rsidR="000C727D" w:rsidRDefault="000C727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3DC1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7D"/>
    <w:rsid w:val="000C72D9"/>
    <w:rsid w:val="000D0E8A"/>
    <w:rsid w:val="000D198B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89C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82"/>
    <w:rsid w:val="001C159E"/>
    <w:rsid w:val="001C18F1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34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3BE9"/>
    <w:rsid w:val="001E4391"/>
    <w:rsid w:val="001E4DD3"/>
    <w:rsid w:val="001E668D"/>
    <w:rsid w:val="001E7A17"/>
    <w:rsid w:val="001E7A3D"/>
    <w:rsid w:val="001F0092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08CE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8C1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95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176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777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809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67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BC1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3F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872A1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86C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CF2"/>
    <w:rsid w:val="003D5E69"/>
    <w:rsid w:val="003D6270"/>
    <w:rsid w:val="003D6C89"/>
    <w:rsid w:val="003D7096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0A0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0904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60E2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4F"/>
    <w:rsid w:val="004F30F4"/>
    <w:rsid w:val="004F3C56"/>
    <w:rsid w:val="004F430D"/>
    <w:rsid w:val="004F4A7C"/>
    <w:rsid w:val="004F6345"/>
    <w:rsid w:val="004F6A71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2187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53DAC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C6D78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59CF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9B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082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2A1A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E6F29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6E94"/>
    <w:rsid w:val="00817940"/>
    <w:rsid w:val="0081796D"/>
    <w:rsid w:val="00817E44"/>
    <w:rsid w:val="00820888"/>
    <w:rsid w:val="00820D24"/>
    <w:rsid w:val="008224F2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17C9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806"/>
    <w:rsid w:val="00890DE0"/>
    <w:rsid w:val="00892318"/>
    <w:rsid w:val="00893403"/>
    <w:rsid w:val="0089367F"/>
    <w:rsid w:val="00895089"/>
    <w:rsid w:val="00895920"/>
    <w:rsid w:val="0089613C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51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2099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168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764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5C4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235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583B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5AF3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05F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CC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74EE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3E56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6DE"/>
    <w:rsid w:val="00C1497C"/>
    <w:rsid w:val="00C151DA"/>
    <w:rsid w:val="00C1563A"/>
    <w:rsid w:val="00C16638"/>
    <w:rsid w:val="00C16DB7"/>
    <w:rsid w:val="00C17888"/>
    <w:rsid w:val="00C17B6D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53C6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1206"/>
    <w:rsid w:val="00D51B43"/>
    <w:rsid w:val="00D5264A"/>
    <w:rsid w:val="00D534D0"/>
    <w:rsid w:val="00D53F3E"/>
    <w:rsid w:val="00D54187"/>
    <w:rsid w:val="00D551FF"/>
    <w:rsid w:val="00D55260"/>
    <w:rsid w:val="00D55584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3D73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6F94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1B45"/>
    <w:rsid w:val="00E134D6"/>
    <w:rsid w:val="00E13743"/>
    <w:rsid w:val="00E1374E"/>
    <w:rsid w:val="00E14952"/>
    <w:rsid w:val="00E14A5E"/>
    <w:rsid w:val="00E14D07"/>
    <w:rsid w:val="00E16372"/>
    <w:rsid w:val="00E16B26"/>
    <w:rsid w:val="00E16C2C"/>
    <w:rsid w:val="00E2146D"/>
    <w:rsid w:val="00E2199B"/>
    <w:rsid w:val="00E22483"/>
    <w:rsid w:val="00E231D8"/>
    <w:rsid w:val="00E2345C"/>
    <w:rsid w:val="00E244E5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05C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15FB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DB2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25D1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59BE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49"/>
    <w:rsid w:val="00FB2A50"/>
    <w:rsid w:val="00FB2B60"/>
    <w:rsid w:val="00FB4AAB"/>
    <w:rsid w:val="00FB4CCB"/>
    <w:rsid w:val="00FB4D1F"/>
    <w:rsid w:val="00FB6173"/>
    <w:rsid w:val="00FB747D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0C0C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E6235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0C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C727D"/>
    <w:rPr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0C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C72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8D68B-1649-441E-8630-5EB144566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F5BB9-F29B-41F3-A705-FB2EDC2F6FF1}">
  <ds:schemaRefs>
    <ds:schemaRef ds:uri="http://schemas.microsoft.com/office/infopath/2007/PartnerControls"/>
    <ds:schemaRef ds:uri="d37eafa2-34ab-4811-b06e-a58d9ce5bb0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67571fdb-f306-4b6d-9f94-b8e3aac9f074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1DCC37-1A4D-4A62-B076-CEA4B548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983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7</cp:revision>
  <cp:lastPrinted>2015-10-14T17:18:00Z</cp:lastPrinted>
  <dcterms:created xsi:type="dcterms:W3CDTF">2023-02-16T11:48:00Z</dcterms:created>
  <dcterms:modified xsi:type="dcterms:W3CDTF">2023-03-13T02:51:00Z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